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501E" w14:textId="6014C834" w:rsidR="00C602F7" w:rsidRPr="00C602F7" w:rsidRDefault="00C602F7" w:rsidP="00C602F7">
      <w:pPr>
        <w:jc w:val="center"/>
        <w:rPr>
          <w:rFonts w:ascii="Source Serif 4" w:hAnsi="Source Serif 4"/>
          <w:b/>
          <w:bCs/>
          <w:sz w:val="28"/>
          <w:szCs w:val="28"/>
        </w:rPr>
      </w:pPr>
      <w:r w:rsidRPr="00C602F7">
        <w:rPr>
          <w:rFonts w:ascii="Source Serif 4" w:hAnsi="Source Serif 4"/>
          <w:b/>
          <w:bCs/>
          <w:sz w:val="28"/>
          <w:szCs w:val="28"/>
        </w:rPr>
        <w:t xml:space="preserve">Aus </w:t>
      </w:r>
      <w:r w:rsidRPr="00C602F7">
        <w:rPr>
          <w:rFonts w:ascii="Source Serif 4" w:hAnsi="Source Serif 4"/>
          <w:b/>
          <w:bCs/>
          <w:sz w:val="28"/>
          <w:szCs w:val="28"/>
        </w:rPr>
        <w:t>A</w:t>
      </w:r>
      <w:r w:rsidRPr="00C602F7">
        <w:rPr>
          <w:rFonts w:ascii="Source Serif 4" w:hAnsi="Source Serif 4"/>
          <w:b/>
          <w:bCs/>
          <w:sz w:val="28"/>
          <w:szCs w:val="28"/>
        </w:rPr>
        <w:t xml:space="preserve">lt mach </w:t>
      </w:r>
      <w:r w:rsidRPr="00C602F7">
        <w:rPr>
          <w:rFonts w:ascii="Source Serif 4" w:hAnsi="Source Serif 4"/>
          <w:b/>
          <w:bCs/>
          <w:sz w:val="28"/>
          <w:szCs w:val="28"/>
        </w:rPr>
        <w:t>N</w:t>
      </w:r>
      <w:r w:rsidRPr="00C602F7">
        <w:rPr>
          <w:rFonts w:ascii="Source Serif 4" w:hAnsi="Source Serif 4"/>
          <w:b/>
          <w:bCs/>
          <w:sz w:val="28"/>
          <w:szCs w:val="28"/>
        </w:rPr>
        <w:t>eu</w:t>
      </w:r>
      <w:r>
        <w:rPr>
          <w:rFonts w:ascii="Source Serif 4" w:hAnsi="Source Serif 4"/>
          <w:b/>
          <w:bCs/>
          <w:sz w:val="28"/>
          <w:szCs w:val="28"/>
        </w:rPr>
        <w:t>:</w:t>
      </w:r>
      <w:r w:rsidRPr="00C602F7">
        <w:rPr>
          <w:rFonts w:ascii="Source Serif 4" w:hAnsi="Source Serif 4"/>
          <w:b/>
          <w:bCs/>
          <w:sz w:val="28"/>
          <w:szCs w:val="28"/>
        </w:rPr>
        <w:t xml:space="preserve"> </w:t>
      </w:r>
      <w:r w:rsidRPr="00C602F7">
        <w:rPr>
          <w:rFonts w:ascii="Source Serif 4" w:hAnsi="Source Serif 4"/>
          <w:b/>
          <w:bCs/>
          <w:sz w:val="28"/>
          <w:szCs w:val="28"/>
        </w:rPr>
        <w:t xml:space="preserve">Saar-Hunsrück-Steig, Traumschleifen und </w:t>
      </w:r>
      <w:proofErr w:type="spellStart"/>
      <w:r w:rsidRPr="00C602F7">
        <w:rPr>
          <w:rFonts w:ascii="Source Serif 4" w:hAnsi="Source Serif 4"/>
          <w:b/>
          <w:bCs/>
          <w:sz w:val="28"/>
          <w:szCs w:val="28"/>
        </w:rPr>
        <w:t>Traumschleifchen</w:t>
      </w:r>
      <w:proofErr w:type="spellEnd"/>
      <w:r w:rsidRPr="00C602F7">
        <w:rPr>
          <w:rFonts w:ascii="Source Serif 4" w:hAnsi="Source Serif 4"/>
          <w:b/>
          <w:bCs/>
          <w:sz w:val="28"/>
          <w:szCs w:val="28"/>
        </w:rPr>
        <w:t xml:space="preserve"> erscheinen in neuem Design</w:t>
      </w:r>
    </w:p>
    <w:p w14:paraId="0A0AB1A4" w14:textId="77777777" w:rsidR="00C602F7" w:rsidRDefault="00C602F7" w:rsidP="00C602F7">
      <w:pPr>
        <w:spacing w:line="360" w:lineRule="auto"/>
        <w:rPr>
          <w:rFonts w:ascii="Source Serif 4" w:hAnsi="Source Serif 4"/>
          <w:b/>
          <w:bCs/>
          <w:sz w:val="24"/>
        </w:rPr>
      </w:pPr>
    </w:p>
    <w:p w14:paraId="434DB35F" w14:textId="52405BB3" w:rsidR="00C602F7" w:rsidRPr="00C602F7" w:rsidRDefault="00C602F7" w:rsidP="00C602F7">
      <w:pPr>
        <w:spacing w:line="360" w:lineRule="auto"/>
        <w:rPr>
          <w:rFonts w:ascii="Source Serif 4" w:hAnsi="Source Serif 4"/>
          <w:b/>
          <w:bCs/>
          <w:sz w:val="24"/>
        </w:rPr>
      </w:pPr>
      <w:r w:rsidRPr="00C602F7">
        <w:rPr>
          <w:rFonts w:ascii="Source Serif 4" w:hAnsi="Source Serif 4"/>
          <w:b/>
          <w:bCs/>
          <w:sz w:val="24"/>
        </w:rPr>
        <w:t>Die Premium -Wanderregion Saar-Hunsrück in neuem Erscheinungsbild:</w:t>
      </w:r>
    </w:p>
    <w:p w14:paraId="16E7272B"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 xml:space="preserve">Ab Sommer 2024 geht der Verein Wanderregion Saar-Hunsrück e.V. mit einem frischen Look in die Öffentlichkeit. Neue Farben, Formen und Gestaltungselemente lösen nach und nach die gewohnten Logos des Saar-Hunsrück-Steigs, der Traumschleifen und </w:t>
      </w:r>
      <w:proofErr w:type="spellStart"/>
      <w:r w:rsidRPr="00C602F7">
        <w:rPr>
          <w:rFonts w:ascii="Source Serif 4" w:hAnsi="Source Serif 4"/>
          <w:sz w:val="24"/>
        </w:rPr>
        <w:t>Traumschleifchen</w:t>
      </w:r>
      <w:proofErr w:type="spellEnd"/>
      <w:r w:rsidRPr="00C602F7">
        <w:rPr>
          <w:rFonts w:ascii="Source Serif 4" w:hAnsi="Source Serif 4"/>
          <w:sz w:val="24"/>
        </w:rPr>
        <w:t xml:space="preserve"> ab.</w:t>
      </w:r>
    </w:p>
    <w:p w14:paraId="3CD6666D" w14:textId="77777777" w:rsidR="00C602F7" w:rsidRPr="00C602F7" w:rsidRDefault="00C602F7" w:rsidP="00C602F7">
      <w:pPr>
        <w:spacing w:line="360" w:lineRule="auto"/>
        <w:rPr>
          <w:rFonts w:ascii="Source Serif 4" w:hAnsi="Source Serif 4"/>
          <w:sz w:val="24"/>
        </w:rPr>
      </w:pPr>
    </w:p>
    <w:p w14:paraId="08243A38"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 xml:space="preserve">Mit 415 Kilometern Saar-Hunsrück-Steig und über 120 Traumschleifen und </w:t>
      </w:r>
      <w:proofErr w:type="spellStart"/>
      <w:r w:rsidRPr="00C602F7">
        <w:rPr>
          <w:rFonts w:ascii="Source Serif 4" w:hAnsi="Source Serif 4"/>
          <w:sz w:val="24"/>
        </w:rPr>
        <w:t>Traumschleifchen</w:t>
      </w:r>
      <w:proofErr w:type="spellEnd"/>
      <w:r w:rsidRPr="00C602F7">
        <w:rPr>
          <w:rFonts w:ascii="Source Serif 4" w:hAnsi="Source Serif 4"/>
          <w:sz w:val="24"/>
        </w:rPr>
        <w:t xml:space="preserve"> ist die Premium-Wanderregion Saar-Hunsrück eine der führenden Wanderziele Deutschlands. Um am Markt zeitgemäß aufzutreten, wurden die alten Logos auf den Prüfstand gestellt und neue Logos entwickelt.</w:t>
      </w:r>
    </w:p>
    <w:p w14:paraId="70DA28EB"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 xml:space="preserve">„Wir sind sehr froh, dass wir als Wanderregion Saar-Hunsrück nach so vielen Jahren das bestehende Corporate Design weiterentwickelt haben und uns jetzt in einem frischen Erscheinungsbild präsentieren können“, sagt Laura Jankowski, Büroleiterin in Losheim am See. Die Premium-Wanderregion Saar-Hunsrück schaffe in vielen Bereichen touristische Spitzenergebnisse und damit müsse auch ihr äußeres Erscheinungsbild Schritt halten, so die beiden Vereinsvorsitzenden Jürgen </w:t>
      </w:r>
      <w:proofErr w:type="spellStart"/>
      <w:r w:rsidRPr="00C602F7">
        <w:rPr>
          <w:rFonts w:ascii="Source Serif 4" w:hAnsi="Source Serif 4"/>
          <w:sz w:val="24"/>
        </w:rPr>
        <w:t>Dixius</w:t>
      </w:r>
      <w:proofErr w:type="spellEnd"/>
      <w:r w:rsidRPr="00C602F7">
        <w:rPr>
          <w:rFonts w:ascii="Source Serif 4" w:hAnsi="Source Serif 4"/>
          <w:sz w:val="24"/>
        </w:rPr>
        <w:t xml:space="preserve"> (Bürgermeister Saarburg-Kell) und Helmut Harth (Bürgermeister Losheim am See).</w:t>
      </w:r>
    </w:p>
    <w:p w14:paraId="7C60B082"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 xml:space="preserve">Das Ziel bestand darin, ein Erscheinungsbild zu schaffen, dass die Wahrnehmung der Premium-Wanderregion Saar-Hunsrück als moderne touristische Wanderdestination sowohl nach innen als auch nach außen steigert. </w:t>
      </w:r>
    </w:p>
    <w:p w14:paraId="24607638"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 xml:space="preserve">„Vor einiger Zeit haben wir uns daher gemeinsam mit der Agentur Markenmut und allen Kommunen in der Wanderregion Saar-Hunsrück unsere bestehende Marke angeschaut und gemeinsam erarbeitet, wer wir sind oder wofür wir stehen. Dabei wurde schnell klar, dass ein neues Erscheinungsbild der Marke dienlich ist“, so die Geschäftsführer Jörn Winkhaus (Hunsrück Touristik GmbH) und Peter Klein (Saarschleifenland Tourismus GmbH). Beim Relaunch der Beschilderung für den Saar-Hunsrück-Steig, die Traumschleifen und </w:t>
      </w:r>
      <w:proofErr w:type="spellStart"/>
      <w:r w:rsidRPr="00C602F7">
        <w:rPr>
          <w:rFonts w:ascii="Source Serif 4" w:hAnsi="Source Serif 4"/>
          <w:sz w:val="24"/>
        </w:rPr>
        <w:t>Traumschleifchen</w:t>
      </w:r>
      <w:proofErr w:type="spellEnd"/>
      <w:r w:rsidRPr="00C602F7">
        <w:rPr>
          <w:rFonts w:ascii="Source Serif 4" w:hAnsi="Source Serif 4"/>
          <w:sz w:val="24"/>
        </w:rPr>
        <w:t xml:space="preserve"> wurde eine verbesserte Lesbarkeit der Schrift und zudem ein hoher Wiedererkennungswert durch neue Farben angestrebt. </w:t>
      </w:r>
    </w:p>
    <w:p w14:paraId="23A41A16" w14:textId="77777777" w:rsidR="00C602F7" w:rsidRPr="00C602F7" w:rsidRDefault="00C602F7" w:rsidP="00C602F7">
      <w:pPr>
        <w:spacing w:line="360" w:lineRule="auto"/>
        <w:rPr>
          <w:rFonts w:ascii="Source Serif 4" w:hAnsi="Source Serif 4"/>
          <w:sz w:val="24"/>
        </w:rPr>
      </w:pPr>
    </w:p>
    <w:p w14:paraId="69898C5D"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lastRenderedPageBreak/>
        <w:t xml:space="preserve">Mit der Einführung der neuen Logos präsentiert die Premium-Wanderregion Saar-Hunsrück nun der Öffentlichkeit die Ergebnisse des Arbeitsprozesses. Das neue Layout der Logos für Saar-Hunsrück-Steig, Traumschleifen und </w:t>
      </w:r>
      <w:proofErr w:type="spellStart"/>
      <w:r w:rsidRPr="00C602F7">
        <w:rPr>
          <w:rFonts w:ascii="Source Serif 4" w:hAnsi="Source Serif 4"/>
          <w:sz w:val="24"/>
        </w:rPr>
        <w:t>Traumschleifchen</w:t>
      </w:r>
      <w:proofErr w:type="spellEnd"/>
      <w:r w:rsidRPr="00C602F7">
        <w:rPr>
          <w:rFonts w:ascii="Source Serif 4" w:hAnsi="Source Serif 4"/>
          <w:sz w:val="24"/>
        </w:rPr>
        <w:t xml:space="preserve"> wird in den nächsten drei Jahren nach und nach die alten Logos ablösen, bis dann 2027 nur noch die neuen Logos zu finden sind. Durch die Anzahl von 34 Kommunen in der Premium-Wanderregion, wird sich die Ausschilderung auf drei Jahre erstrecken.</w:t>
      </w:r>
    </w:p>
    <w:p w14:paraId="5CDACBD6" w14:textId="77777777" w:rsidR="00C602F7" w:rsidRPr="00C602F7" w:rsidRDefault="00C602F7" w:rsidP="00C602F7">
      <w:pPr>
        <w:spacing w:line="360" w:lineRule="auto"/>
        <w:rPr>
          <w:rFonts w:ascii="Source Serif 4" w:hAnsi="Source Serif 4"/>
          <w:sz w:val="24"/>
        </w:rPr>
      </w:pPr>
    </w:p>
    <w:p w14:paraId="50CABAD7"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Die Wege bleiben auf Premiumniveau zertifiziert und wie bisher als „</w:t>
      </w:r>
      <w:proofErr w:type="spellStart"/>
      <w:r w:rsidRPr="00C602F7">
        <w:rPr>
          <w:rFonts w:ascii="Source Serif 4" w:hAnsi="Source Serif 4"/>
          <w:sz w:val="24"/>
        </w:rPr>
        <w:t>unverlaufbar</w:t>
      </w:r>
      <w:proofErr w:type="spellEnd"/>
      <w:r w:rsidRPr="00C602F7">
        <w:rPr>
          <w:rFonts w:ascii="Source Serif 4" w:hAnsi="Source Serif 4"/>
          <w:sz w:val="24"/>
        </w:rPr>
        <w:t xml:space="preserve">“ ausgeschildert. Das Angebot in der Premium-Wanderregion Saar-Hunsrück ist vielfältig. Es gibt eine große Dichte an regionalen Produzenten und ebenso Gastronomen, die regionale Küche auf ihren Speisekarten anbieten und so zum Verweilen nach der Wandertour einladen. Ausgezeichnete Tourist-Informationen an den Wegen halten zudem Informationen und kostenfreie Broschüren bereit. Ausgezeichnete Qualitätsgastgeber wie Hotels, Pensionen, Ferienwohnungen, Campingplätze und Trekkingcamps sind auf Wandergäste ausgelegt. Viele von ihnen sind in Pauschalangebote eingebunden, die mit und ohne Gepäcktransfer buchbar sind. </w:t>
      </w:r>
    </w:p>
    <w:p w14:paraId="0C6EABBE" w14:textId="77777777" w:rsidR="00C602F7" w:rsidRPr="00C602F7" w:rsidRDefault="00C602F7" w:rsidP="00C602F7">
      <w:pPr>
        <w:spacing w:line="360" w:lineRule="auto"/>
        <w:rPr>
          <w:rFonts w:ascii="Source Serif 4" w:hAnsi="Source Serif 4"/>
          <w:sz w:val="24"/>
        </w:rPr>
      </w:pPr>
    </w:p>
    <w:p w14:paraId="0CBF3F24" w14:textId="2940D37D" w:rsidR="00C602F7" w:rsidRPr="00C602F7" w:rsidRDefault="00C602F7" w:rsidP="00C602F7">
      <w:pPr>
        <w:spacing w:line="360" w:lineRule="auto"/>
        <w:rPr>
          <w:rFonts w:ascii="Source Serif 4" w:hAnsi="Source Serif 4"/>
          <w:b/>
          <w:bCs/>
          <w:sz w:val="24"/>
        </w:rPr>
      </w:pPr>
      <w:r w:rsidRPr="00C602F7">
        <w:rPr>
          <w:rFonts w:ascii="Source Serif 4" w:hAnsi="Source Serif 4"/>
          <w:b/>
          <w:bCs/>
          <w:sz w:val="24"/>
        </w:rPr>
        <w:t>Kontakt:</w:t>
      </w:r>
    </w:p>
    <w:p w14:paraId="1FE5F483"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Wanderregion Saar-Hunsrück e.V.</w:t>
      </w:r>
    </w:p>
    <w:p w14:paraId="53E2146A"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Zum Stausee 194</w:t>
      </w:r>
    </w:p>
    <w:p w14:paraId="233603A5"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66679 Losheim am See</w:t>
      </w:r>
    </w:p>
    <w:p w14:paraId="6A36A250" w14:textId="77777777" w:rsidR="00C602F7" w:rsidRPr="00C602F7" w:rsidRDefault="00C602F7" w:rsidP="00C602F7">
      <w:pPr>
        <w:spacing w:line="360" w:lineRule="auto"/>
        <w:rPr>
          <w:rFonts w:ascii="Source Serif 4" w:hAnsi="Source Serif 4"/>
          <w:sz w:val="24"/>
        </w:rPr>
      </w:pPr>
      <w:r w:rsidRPr="00C602F7">
        <w:rPr>
          <w:rFonts w:ascii="Source Serif 4" w:hAnsi="Source Serif 4"/>
          <w:sz w:val="24"/>
        </w:rPr>
        <w:t>info@saar-hunsrueck-steig.de</w:t>
      </w:r>
    </w:p>
    <w:p w14:paraId="0B55A94A" w14:textId="283A7895" w:rsidR="00C678B3" w:rsidRDefault="00C602F7" w:rsidP="00C602F7">
      <w:pPr>
        <w:spacing w:line="360" w:lineRule="auto"/>
        <w:rPr>
          <w:rFonts w:ascii="Source Serif 4" w:hAnsi="Source Serif 4"/>
          <w:sz w:val="24"/>
        </w:rPr>
      </w:pPr>
      <w:hyperlink r:id="rId6" w:history="1">
        <w:r w:rsidRPr="00561021">
          <w:rPr>
            <w:rStyle w:val="Hyperlink"/>
            <w:rFonts w:ascii="Source Serif 4" w:hAnsi="Source Serif 4"/>
            <w:sz w:val="24"/>
          </w:rPr>
          <w:t>www.saar-hunsrueck-steig.de</w:t>
        </w:r>
      </w:hyperlink>
    </w:p>
    <w:p w14:paraId="4E18C5F0" w14:textId="77777777" w:rsidR="00C602F7" w:rsidRDefault="00C602F7" w:rsidP="00C602F7">
      <w:pPr>
        <w:spacing w:line="360" w:lineRule="auto"/>
        <w:rPr>
          <w:rFonts w:ascii="Source Serif 4" w:hAnsi="Source Serif 4"/>
          <w:sz w:val="24"/>
        </w:rPr>
      </w:pPr>
    </w:p>
    <w:p w14:paraId="118AA9BD" w14:textId="77777777" w:rsidR="00C602F7" w:rsidRDefault="00C602F7" w:rsidP="00C602F7">
      <w:pPr>
        <w:spacing w:line="360" w:lineRule="auto"/>
        <w:rPr>
          <w:rFonts w:ascii="Source Serif 4" w:hAnsi="Source Serif 4"/>
          <w:sz w:val="24"/>
        </w:rPr>
      </w:pPr>
    </w:p>
    <w:p w14:paraId="4DC59543" w14:textId="77777777" w:rsidR="00C602F7" w:rsidRDefault="00C602F7" w:rsidP="00C602F7">
      <w:pPr>
        <w:spacing w:line="360" w:lineRule="auto"/>
        <w:rPr>
          <w:rFonts w:ascii="Source Serif 4" w:hAnsi="Source Serif 4"/>
          <w:sz w:val="24"/>
        </w:rPr>
      </w:pPr>
    </w:p>
    <w:p w14:paraId="7408F43D" w14:textId="0F96ECCC" w:rsidR="00C602F7" w:rsidRPr="00C602F7" w:rsidRDefault="00C602F7" w:rsidP="00C602F7">
      <w:pPr>
        <w:spacing w:line="360" w:lineRule="auto"/>
        <w:rPr>
          <w:rFonts w:ascii="Source Serif4" w:hAnsi="Source Serif4"/>
          <w:i/>
          <w:iCs/>
          <w:szCs w:val="22"/>
        </w:rPr>
      </w:pPr>
      <w:r w:rsidRPr="00C602F7">
        <w:rPr>
          <w:rFonts w:ascii="Source Serif4" w:hAnsi="Source Serif4"/>
          <w:i/>
          <w:iCs/>
          <w:szCs w:val="22"/>
        </w:rPr>
        <w:t>Zeichen mit Leerzeichen 3.126</w:t>
      </w:r>
    </w:p>
    <w:sectPr w:rsidR="00C602F7" w:rsidRPr="00C602F7">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8AD" w14:textId="77777777" w:rsidR="00CB1486" w:rsidRDefault="00CB1486">
      <w:r>
        <w:separator/>
      </w:r>
    </w:p>
  </w:endnote>
  <w:endnote w:type="continuationSeparator" w:id="0">
    <w:p w14:paraId="043E8F9D" w14:textId="77777777" w:rsidR="00CB1486" w:rsidRDefault="00CB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4">
    <w:altName w:val="Cambria"/>
    <w:panose1 w:val="00000000000000000000"/>
    <w:charset w:val="00"/>
    <w:family w:val="roman"/>
    <w:notTrueType/>
    <w:pitch w:val="default"/>
  </w:font>
  <w:font w:name="Source Serif4">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8BCD" w14:textId="77777777" w:rsidR="00F8241A" w:rsidRPr="001A43C1" w:rsidRDefault="00F8241A" w:rsidP="009541EE">
    <w:pPr>
      <w:pStyle w:val="Fuzeile"/>
      <w:ind w:left="4536" w:hanging="4536"/>
      <w:jc w:val="both"/>
      <w:rPr>
        <w:rFonts w:ascii="Source Serif 4" w:hAnsi="Source Serif 4"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7E72" w14:textId="77777777" w:rsidR="00CB1486" w:rsidRDefault="00CB1486">
      <w:r>
        <w:separator/>
      </w:r>
    </w:p>
  </w:footnote>
  <w:footnote w:type="continuationSeparator" w:id="0">
    <w:p w14:paraId="7492D0CD" w14:textId="77777777" w:rsidR="00CB1486" w:rsidRDefault="00CB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9CD3E" w14:textId="27B8A87E" w:rsidR="00F8241A" w:rsidRDefault="00F8241A">
    <w:pPr>
      <w:pStyle w:val="berschrift2"/>
      <w:rPr>
        <w:b/>
        <w:bCs/>
        <w:sz w:val="56"/>
      </w:rPr>
    </w:pPr>
    <w:r w:rsidRPr="001A43C1">
      <w:rPr>
        <w:rFonts w:ascii="Source Serif 4" w:hAnsi="Source Serif 4"/>
        <w:b/>
        <w:bCs/>
        <w:sz w:val="56"/>
      </w:rPr>
      <w:t>Pressemitteilung</w:t>
    </w:r>
    <w:r>
      <w:rPr>
        <w:b/>
        <w:bCs/>
        <w:sz w:val="56"/>
      </w:rPr>
      <w:tab/>
    </w:r>
    <w:r>
      <w:rPr>
        <w:b/>
        <w:bCs/>
        <w:sz w:val="56"/>
      </w:rPr>
      <w:tab/>
    </w:r>
    <w:r w:rsidR="00452278">
      <w:rPr>
        <w:b/>
        <w:bCs/>
        <w:sz w:val="56"/>
      </w:rPr>
      <w:tab/>
    </w:r>
    <w:r w:rsidR="00452278">
      <w:rPr>
        <w:b/>
        <w:bCs/>
        <w:sz w:val="56"/>
      </w:rPr>
      <w:tab/>
    </w:r>
  </w:p>
  <w:p w14:paraId="150385B0" w14:textId="648C74F5" w:rsidR="00F8241A" w:rsidRPr="001A43C1" w:rsidRDefault="00C602F7">
    <w:pPr>
      <w:pBdr>
        <w:bottom w:val="single" w:sz="12" w:space="1" w:color="auto"/>
      </w:pBdr>
      <w:rPr>
        <w:rFonts w:ascii="Source Serif 4" w:hAnsi="Source Serif 4" w:cs="Arial"/>
        <w:bCs/>
        <w:szCs w:val="22"/>
      </w:rPr>
    </w:pPr>
    <w:r>
      <w:rPr>
        <w:rFonts w:ascii="Source Serif 4" w:hAnsi="Source Serif 4" w:cs="Arial"/>
        <w:bCs/>
        <w:szCs w:val="22"/>
      </w:rPr>
      <w:t>17. Mai</w:t>
    </w:r>
    <w:r w:rsidR="004B3C45" w:rsidRPr="001A43C1">
      <w:rPr>
        <w:rFonts w:ascii="Source Serif 4" w:hAnsi="Source Serif 4" w:cs="Arial"/>
        <w:bCs/>
        <w:szCs w:val="22"/>
      </w:rPr>
      <w:t xml:space="preserve"> 202</w:t>
    </w:r>
    <w:r>
      <w:rPr>
        <w:rFonts w:ascii="Source Serif 4" w:hAnsi="Source Serif 4" w:cs="Arial"/>
        <w:bCs/>
        <w:szCs w:val="22"/>
      </w:rPr>
      <w:t>4</w:t>
    </w:r>
  </w:p>
  <w:p w14:paraId="432C7353" w14:textId="77777777" w:rsidR="00F8241A" w:rsidRDefault="00F8241A">
    <w:pPr>
      <w:pBdr>
        <w:bottom w:val="single" w:sz="12" w:space="1" w:color="auto"/>
      </w:pBdr>
      <w:rPr>
        <w:rFonts w:cs="Arial"/>
        <w:bCs/>
        <w:sz w:val="24"/>
      </w:rPr>
    </w:pPr>
  </w:p>
  <w:p w14:paraId="1B510E72" w14:textId="77777777" w:rsidR="00F8241A" w:rsidRDefault="00F8241A">
    <w:pPr>
      <w:pBdr>
        <w:bottom w:val="single" w:sz="12" w:space="1" w:color="auto"/>
      </w:pBdr>
      <w:rPr>
        <w:rFonts w:cs="Arial"/>
        <w:bCs/>
        <w:sz w:val="24"/>
      </w:rPr>
    </w:pPr>
  </w:p>
  <w:p w14:paraId="0FA3F658" w14:textId="77777777" w:rsidR="00F8241A" w:rsidRDefault="00F824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DF"/>
    <w:rsid w:val="000361F5"/>
    <w:rsid w:val="00060716"/>
    <w:rsid w:val="000A6E02"/>
    <w:rsid w:val="000E0831"/>
    <w:rsid w:val="00131129"/>
    <w:rsid w:val="0018627A"/>
    <w:rsid w:val="00196586"/>
    <w:rsid w:val="001A43C1"/>
    <w:rsid w:val="002736C9"/>
    <w:rsid w:val="00293C0B"/>
    <w:rsid w:val="003F6F87"/>
    <w:rsid w:val="004501AF"/>
    <w:rsid w:val="00452278"/>
    <w:rsid w:val="004B3C45"/>
    <w:rsid w:val="006A6C94"/>
    <w:rsid w:val="007D78BB"/>
    <w:rsid w:val="00875E7D"/>
    <w:rsid w:val="008B6671"/>
    <w:rsid w:val="008C1ADF"/>
    <w:rsid w:val="009541EE"/>
    <w:rsid w:val="009B1C2B"/>
    <w:rsid w:val="009F0170"/>
    <w:rsid w:val="00AD6455"/>
    <w:rsid w:val="00B61D98"/>
    <w:rsid w:val="00BC1F27"/>
    <w:rsid w:val="00BF4792"/>
    <w:rsid w:val="00C12E3E"/>
    <w:rsid w:val="00C602F7"/>
    <w:rsid w:val="00C678B3"/>
    <w:rsid w:val="00CB1486"/>
    <w:rsid w:val="00CB48CC"/>
    <w:rsid w:val="00CB7ADC"/>
    <w:rsid w:val="00D2590C"/>
    <w:rsid w:val="00D32801"/>
    <w:rsid w:val="00D56A7B"/>
    <w:rsid w:val="00DA69DF"/>
    <w:rsid w:val="00DE1EC6"/>
    <w:rsid w:val="00F8241A"/>
    <w:rsid w:val="00FC0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493F55A"/>
  <w15:chartTrackingRefBased/>
  <w15:docId w15:val="{F89A0632-9568-4989-BBB2-B03EAB7A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rFonts w:cs="Arial"/>
      <w:sz w:val="24"/>
    </w:rPr>
  </w:style>
  <w:style w:type="paragraph" w:styleId="berschrift2">
    <w:name w:val="heading 2"/>
    <w:basedOn w:val="Standard"/>
    <w:next w:val="Standard"/>
    <w:qFormat/>
    <w:pPr>
      <w:keepNext/>
      <w:outlineLvl w:val="1"/>
    </w:pPr>
    <w:rPr>
      <w:rFonts w:cs="Arial"/>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360" w:lineRule="auto"/>
    </w:pPr>
    <w:rPr>
      <w:rFonts w:cs="Arial"/>
      <w:sz w:val="24"/>
    </w:rPr>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rPr>
      <w:rFonts w:ascii="Times New Roman" w:hAnsi="Times New Roman"/>
      <w:sz w:val="24"/>
    </w:rPr>
  </w:style>
  <w:style w:type="character" w:styleId="NichtaufgelsteErwhnung">
    <w:name w:val="Unresolved Mention"/>
    <w:uiPriority w:val="99"/>
    <w:semiHidden/>
    <w:unhideWhenUsed/>
    <w:rsid w:val="00C6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ar-hunsrueck-stei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Arzfeld</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Mueller</dc:creator>
  <cp:keywords/>
  <dc:description/>
  <cp:lastModifiedBy>Hunsrück-Touristik Iris Müller</cp:lastModifiedBy>
  <cp:revision>2</cp:revision>
  <dcterms:created xsi:type="dcterms:W3CDTF">2024-05-17T08:27:00Z</dcterms:created>
  <dcterms:modified xsi:type="dcterms:W3CDTF">2024-05-17T08:27:00Z</dcterms:modified>
</cp:coreProperties>
</file>